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08" w:rsidRPr="00E92008" w:rsidRDefault="00E92008" w:rsidP="00E92008">
      <w:pPr>
        <w:shd w:val="clear" w:color="auto" w:fill="EBFCFF"/>
        <w:spacing w:after="120" w:line="240" w:lineRule="auto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E9200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Положение о режиме учебных занятий обучающихся</w:t>
      </w:r>
    </w:p>
    <w:p w:rsidR="00E92008" w:rsidRPr="00E92008" w:rsidRDefault="00E92008" w:rsidP="00E92008">
      <w:pPr>
        <w:numPr>
          <w:ilvl w:val="0"/>
          <w:numId w:val="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Общие положения</w:t>
      </w:r>
    </w:p>
    <w:p w:rsidR="00E92008" w:rsidRPr="00E92008" w:rsidRDefault="00E92008" w:rsidP="00E92008">
      <w:pPr>
        <w:shd w:val="clear" w:color="auto" w:fill="EBFC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1.1. Настоящее Положение о режиме учебных занятий обучающихся муниципального общеобразовательного учреждения «Средняя общеобразовательная школа п. </w:t>
      </w:r>
      <w:proofErr w:type="spell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Белоглинный</w:t>
      </w:r>
      <w:proofErr w:type="spell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» </w:t>
      </w:r>
      <w:proofErr w:type="spell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Озинского</w:t>
      </w:r>
      <w:proofErr w:type="spell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района Саратовской области (далее — положение) разработано на основе следующих нормативных актов: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Конвенц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ии ОО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Н о правах ребёнка, Декларации прав ребенка;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ФЗ от 29 декабря 2012 г. № 273-ФЗ «Об образовании в Российской Федерации»;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Федерального Закона «Об основных гарантиях прав ребёнка в Российской Федерации» от 24.07.1998 № 124-ФЗ (с изменениями и дополнениями);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Санитарно-эпидемиологических правил и нормативов (СанПиН 2.4.2.№2821-10), утвержденных постановлением Главного государственного санитарного врача РФ от 29 декабря 2010г. № 189;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Устава муниципального 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казенного 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общеобразовательного учреждения «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А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СОШ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» </w:t>
      </w:r>
      <w:proofErr w:type="spellStart"/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Леваши</w:t>
      </w:r>
      <w:bookmarkStart w:id="0" w:name="_GoBack"/>
      <w:bookmarkEnd w:id="0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нского</w:t>
      </w:r>
      <w:proofErr w:type="spell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района 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республики Дагестан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;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 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1.2. Настоящее Положение устанавливает режим учебных занятий обучающихся 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муниципального 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казенного 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общеобразовательного учреждения «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А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СОШ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» </w:t>
      </w:r>
      <w:proofErr w:type="spellStart"/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Леваш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и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нского</w:t>
      </w:r>
      <w:proofErr w:type="spell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района 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республики Дагестан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; (далее — учреждение), график посещения занятий обучающимися, режим двигательной активности, трудовых занятий.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1.3. Режим занятий обучающихся определяется приказом директора в начале учебного года и действует в течение учебного года. Временное изменение режима учебных занятий возможно только на основании приказов директора учреждения.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1.4. Настоящее Положение регламентирует функционирование учреждения в период организации образовательного процесса, каникул, летнего отдыха и оздоровления обучающихся.</w:t>
      </w:r>
    </w:p>
    <w:p w:rsidR="00E92008" w:rsidRPr="00E92008" w:rsidRDefault="00E92008" w:rsidP="00E92008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Цели и задачи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2.1. Организация учебно-воспитательного процесса в соответствии с действующими нормативно-правовыми документами;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2.2. Обеспечение конституционных прав обучающихся на образование и здоровье сбережение.</w:t>
      </w:r>
    </w:p>
    <w:p w:rsidR="00E92008" w:rsidRPr="00E92008" w:rsidRDefault="00E92008" w:rsidP="00E92008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Режим занятий обучающихся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Организация образовательного процесса в учреждении регламентируется учебным планом, годовым календарным планом — графиком, расписанием учебных занятий, занятий на дому, элективных курсов, индивидуальных занятий, внеурочной деятельности, кружковой работы, расписанием звонков.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3.1. Продолжительность учебного года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3.1.1. 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3.1.2. Продолжительность учебного года в первом классе – 33 недели, во 2-11 классах не менее 34 недель (без учета государственной (итоговой) аттестации в 9,11 классах).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lastRenderedPageBreak/>
        <w:t>3.1.3. Продолжительность каникул в течение учебного года составляет не менее 30 календарных дней, летом не менее 8 недель и регулируется ежегодно годовым календарным учебным графиком.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Для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1 класса устанавливаются дополнительные недельные каникулы в феврале.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3.2. Регламентирование образовательного процесса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3.2.1. Учебный год на ступенях начального общего образования и основного общего образования делится на четыре четверти, на ступени среднего общего образования – на два полугодия.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3.2.2. Учебные занятия организуются в одну смену.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3.2.3. Продолжительность учебной рабочей недели:</w:t>
      </w:r>
    </w:p>
    <w:p w:rsidR="00E92008" w:rsidRPr="00E92008" w:rsidRDefault="00E92008" w:rsidP="00E92008">
      <w:pPr>
        <w:numPr>
          <w:ilvl w:val="0"/>
          <w:numId w:val="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5-ти дневная рабочая неделя для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1класса;</w:t>
      </w:r>
    </w:p>
    <w:p w:rsidR="00E92008" w:rsidRPr="00E92008" w:rsidRDefault="00E92008" w:rsidP="00E92008">
      <w:pPr>
        <w:numPr>
          <w:ilvl w:val="0"/>
          <w:numId w:val="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6-ти дневная рабочая неделя для обучающихся 2 – 11 классов.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3.2.4.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E92008" w:rsidRPr="00E92008" w:rsidRDefault="00E92008" w:rsidP="00E92008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1-х классов не более 4 уроков и 1 день в неделю — не более 5 уроков за счет урока физической культуры;</w:t>
      </w:r>
    </w:p>
    <w:p w:rsidR="00E92008" w:rsidRPr="00E92008" w:rsidRDefault="00E92008" w:rsidP="00E92008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2–4-х классов — не более 5 уроков, и один раз в неделю 6 уроков за счет урока физической культуры при 6-дневной учебной неделе;</w:t>
      </w:r>
    </w:p>
    <w:p w:rsidR="00E92008" w:rsidRPr="00E92008" w:rsidRDefault="00E92008" w:rsidP="00E92008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5–6-х классов — не более 6 уроков;</w:t>
      </w:r>
    </w:p>
    <w:p w:rsidR="00E92008" w:rsidRPr="00E92008" w:rsidRDefault="00E92008" w:rsidP="00E92008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7–11-х классов — не более 7 уроков.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3.2.5. Начало занятий в 8:30. Проведение нулевых уроков не допускается.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3.2.6. Продолжительность урока для обучающихся 2-11 классов составляет 45 минут.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1 классе используется «ступенчатый» режим обучения:</w:t>
      </w:r>
    </w:p>
    <w:p w:rsidR="00E92008" w:rsidRPr="00E92008" w:rsidRDefault="00E92008" w:rsidP="00E92008">
      <w:pPr>
        <w:numPr>
          <w:ilvl w:val="0"/>
          <w:numId w:val="7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сентябре, октябре — по 3 урока в день по 35 минут каждый;</w:t>
      </w:r>
    </w:p>
    <w:p w:rsidR="00E92008" w:rsidRPr="00E92008" w:rsidRDefault="00E92008" w:rsidP="00E92008">
      <w:pPr>
        <w:numPr>
          <w:ilvl w:val="0"/>
          <w:numId w:val="7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ноябре-декабре — по 4 урока по 35 минут каждый;</w:t>
      </w:r>
    </w:p>
    <w:p w:rsidR="00E92008" w:rsidRPr="00E92008" w:rsidRDefault="00E92008" w:rsidP="00E92008">
      <w:pPr>
        <w:numPr>
          <w:ilvl w:val="0"/>
          <w:numId w:val="7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январь — май — по 4 урока по 45 минут каждый.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3.2.7. Продолжительность перемен между уроками составляет не менее 10 минут, продолжительность большой перемены (после 2 или 4 уроков) – 20 минут.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середине учебного дня для обучающихся 1 класса рекомендуется организация динамической паузы продолжительностью не менее 40 минут.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3.2.8. Индивидуальные занятия, внеурочная деятельность, кружковая работа планируются на дни с наименьшим количеством обязательных уроков.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3.2.9. Между началом занятий дополнительного образования (кружки, секции) и последним уроком рекомендуется устраивать перерыв продолжительностью не менее 45 минут. Допускается реализация программ внеурочной деятельности в разновозрастных группах.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lastRenderedPageBreak/>
        <w:t>3.2.10.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При составлении расписания уроков чередуются различные по сложности предметы в течение дня и недели:</w:t>
      </w:r>
    </w:p>
    <w:p w:rsidR="00E92008" w:rsidRPr="00E92008" w:rsidRDefault="00E92008" w:rsidP="00E92008">
      <w:pPr>
        <w:numPr>
          <w:ilvl w:val="0"/>
          <w:numId w:val="8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на ступени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</w:t>
      </w:r>
      <w:proofErr w:type="gramEnd"/>
    </w:p>
    <w:p w:rsidR="00E92008" w:rsidRPr="00E92008" w:rsidRDefault="00E92008" w:rsidP="00E92008">
      <w:pPr>
        <w:numPr>
          <w:ilvl w:val="0"/>
          <w:numId w:val="8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на ступенях основного общего образования и среднего общего образования предметы естественно-математического цикла чередовать с гуманитарными предметами.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начальных классах сдвоенные уроки не проводятся.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3.2.11. В течение учебного дня не следует проводить более одной контрольной работы. Контрольные работы рекомендуется проводить на 2–4-м уроках.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3.2.12.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E92008" w:rsidRPr="00E92008" w:rsidRDefault="00E92008" w:rsidP="00E92008">
      <w:pPr>
        <w:numPr>
          <w:ilvl w:val="0"/>
          <w:numId w:val="9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во 2–3 классах — 1,5 ч.,</w:t>
      </w:r>
    </w:p>
    <w:p w:rsidR="00E92008" w:rsidRPr="00E92008" w:rsidRDefault="00E92008" w:rsidP="00E92008">
      <w:pPr>
        <w:numPr>
          <w:ilvl w:val="0"/>
          <w:numId w:val="9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4–5 классах — 2 ч.,</w:t>
      </w:r>
    </w:p>
    <w:p w:rsidR="00E92008" w:rsidRPr="00E92008" w:rsidRDefault="00E92008" w:rsidP="00E92008">
      <w:pPr>
        <w:numPr>
          <w:ilvl w:val="0"/>
          <w:numId w:val="9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6–8 классах — 2,5 ч.,</w:t>
      </w:r>
    </w:p>
    <w:p w:rsidR="00E92008" w:rsidRPr="00E92008" w:rsidRDefault="00E92008" w:rsidP="00E92008">
      <w:pPr>
        <w:numPr>
          <w:ilvl w:val="0"/>
          <w:numId w:val="9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9–11 классах — до 3,5 ч.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3.2.13. Перед началом каждого урока подается звонок. По окончании урока учитель и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обучающиеся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выходят из кабинета. Дежурные учителя во время перемен дежурят по этажам, обеспечивают дисциплину обучающихся, а также несут ответственность за поведение обучающихся на переменах.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3.2.14.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учреждении с целью профилактики утомления, нарушения осанки, зрения обучающихся должны проводиться на уроках физкультурные минутки и гимнастика для глаз.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3.2.15. Учителям категорически запрещается впускать в класс посторонних лиц без предварительного разрешения директора, а в случае его отсутствия — дежурного администратора.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3.2.16. Ответственному за пропускной режим –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рабочей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и гардеробщику учреждения — категорически запрещается впускать в здание посторонних (иных) лиц без предварительного разрешения директора учреждения.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Въезд на территорию учреждения во время образовательного процесса должен быть закрыт.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3.2.17.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Учителям не разрешается принимать задолженности у обучающихся в то время, когда у них по расписанию имеются другие уроки.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3.2.18. Учителям категорически запрещается вести прием родителей во время уроков. Встречи учителей и родителей обучающихся осуществляются на переменах или вне уроков по предварительной договоренности.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3.2.19.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Категорически запрещается отпускать обучающихся с уроков на различные мероприятия (репетиции, соревнования) без разрешения администрации учреждения.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lastRenderedPageBreak/>
        <w:t xml:space="preserve">3.2.20. Категорически запрещается удаление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из класса, моральное или физическое воздействие на обучающихся.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3.2.21.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учреждения.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3.3. Питание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3.3.1. Организация питания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проводится согласно приказа директора и установленному графику.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3.3.2. График питания обучающихся утверждается директором ежегодно. Классные руководители (и/или учителя) сопровождают детей в столовую, присутствуют при приеме пищи детьми и обеспечивают порядок в столовой.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 xml:space="preserve">3.4. Режим двигательной активности </w:t>
      </w:r>
      <w:proofErr w:type="gramStart"/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обучающихся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3.4.1.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Двигательная активность обучающихся помимо уроков физической культуры в образовательном процессе обеспечивается за счет проведения:</w:t>
      </w:r>
      <w:proofErr w:type="gramEnd"/>
    </w:p>
    <w:p w:rsidR="00E92008" w:rsidRPr="00E92008" w:rsidRDefault="00E92008" w:rsidP="00E92008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физкультминуток;</w:t>
      </w:r>
    </w:p>
    <w:p w:rsidR="00E92008" w:rsidRPr="00E92008" w:rsidRDefault="00E92008" w:rsidP="00E92008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организованных подвижных игр на переменах;</w:t>
      </w:r>
    </w:p>
    <w:p w:rsidR="00E92008" w:rsidRPr="00E92008" w:rsidRDefault="00E92008" w:rsidP="00E92008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внеклассных спортивных занятий и соревнований, общешкольных спортивных мероприятий, дней здоровья;</w:t>
      </w:r>
    </w:p>
    <w:p w:rsidR="00E92008" w:rsidRPr="00E92008" w:rsidRDefault="00E92008" w:rsidP="00E92008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самостоятельных занятий физической культурой в секциях.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3.4.2. 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метеорологическим условиям (если они организованы на открытом воздухе).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3.4.3.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С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обучающимися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3.4.4.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 участию в соревнованиях и туристских походах обучающиеся допускаются с разрешения медицинского работника.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3.5. Режим трудовых занятий обучающихся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На занятиях трудом, предусмотренных образовательной программой учреждения, следует чередовать различные по характеру задания.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3.5.1. Все работы в мастерской и кабинете технологии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lastRenderedPageBreak/>
        <w:t>3.5.2. При организации практики и занятий общественно-полезным трудом обучающихся, предусмотренных образовательной программой, связанных с физической нагрузкой,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3.5.3. 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3.5.4. Допустимая продолжительность работ для обучающихся 12–13 лет составляет 2 часа; для подростков 14 лет и старше — 4 часа. Через каждые 45 минут работы необходимо устраивать регламентированные 20-минутные перерывы для отдыха.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3.6. Режим проведения промежуточной и государственной (итоговой) аттестации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3.6.1. Промежуточная аттестация в переводных 2–8, 10 классах проводится в мае текущего учебного года без прекращения образовательного процесса в соответствии с Уставом учреждения и решением педагогического совета.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3.6.2. Сроки проведения государственной итоговой аттестации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устанавливаются полномочными органами в соответствии с действующим законодательством.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3.6.3. При проведении промежуточной и государственной итоговой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3.7.Организация воспитательного процесса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Организация воспитательного процесса регламентируется расписанием работы кружков, секций, внеурочной деятельности, детских общественных объединений.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3.7.1. Дежурство по учреждению членов администрации, учителей, классных коллективов и классных руководителей осуществляются в соответствии с графиком дежурств, составленным заместителем директора по воспитательной работе в начале учебного года (или каждой четверти) и утверждается директором.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3.7.2. Учитель, ведущий последний урок, выводит обучающихся этого класса в раздевалку и присутствует там до ухода из здания всех обучающихся.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3.7.3. Проведение экскурсий, походов, выходов с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обучающимися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на внеклассные мероприятия за пределы учреждения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Ответственность за жизнь и здоровье обучающихся при проведении подобных мероприятий несет учитель, который назначен приказом директора.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3.7.4. Работа спортивных секций, кружков, внеурочной деятельности допускается только по расписанию, утвержденному директором учреждения.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lastRenderedPageBreak/>
        <w:t>3.7.5. Изменение в режиме занятий обучающихся определяется приказом директора в соответствие с нормативными — правовыми документами в случаях объявления карантина, приостановления образовательного процесса в связи с понижением температуры воздуха.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 xml:space="preserve">3.8. Занятость </w:t>
      </w:r>
      <w:proofErr w:type="gramStart"/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 xml:space="preserve"> в период летнего отдыха и оздоровления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Летняя оздоровительная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период проведения летней оздоровительной кампании в учреждении, в случае финансирования данного направления работы, может функционировать летний оздоровительный лагерь с дневным пребыванием детей.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Организация воспитательного процесса в учреждении в летний период регламентируется соответствующим приказом директора.</w:t>
      </w:r>
    </w:p>
    <w:p w:rsidR="00E92008" w:rsidRPr="00E92008" w:rsidRDefault="00E92008" w:rsidP="00E92008">
      <w:pPr>
        <w:numPr>
          <w:ilvl w:val="0"/>
          <w:numId w:val="1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Документация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Режим занятий обучающихся регламентируется следующими документами: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4.1. Приказы директора:</w:t>
      </w:r>
    </w:p>
    <w:p w:rsidR="00E92008" w:rsidRPr="00E92008" w:rsidRDefault="00E92008" w:rsidP="00E92008">
      <w:pPr>
        <w:numPr>
          <w:ilvl w:val="0"/>
          <w:numId w:val="1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 организации образовательного процесса в учебном году</w:t>
      </w:r>
    </w:p>
    <w:p w:rsidR="00E92008" w:rsidRPr="00E92008" w:rsidRDefault="00E92008" w:rsidP="00E92008">
      <w:pPr>
        <w:numPr>
          <w:ilvl w:val="0"/>
          <w:numId w:val="1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 организации питания</w:t>
      </w:r>
    </w:p>
    <w:p w:rsidR="00E92008" w:rsidRPr="00E92008" w:rsidRDefault="00E92008" w:rsidP="00E92008">
      <w:pPr>
        <w:numPr>
          <w:ilvl w:val="0"/>
          <w:numId w:val="1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 организованном завершении четверти, учебного года</w:t>
      </w:r>
    </w:p>
    <w:p w:rsidR="00E92008" w:rsidRPr="00E92008" w:rsidRDefault="00E92008" w:rsidP="00E92008">
      <w:pPr>
        <w:numPr>
          <w:ilvl w:val="0"/>
          <w:numId w:val="1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 открытии оздоровительного лагеря с дневным пребыванием детей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4.2. Графики дежурств:</w:t>
      </w:r>
    </w:p>
    <w:p w:rsidR="00E92008" w:rsidRPr="00E92008" w:rsidRDefault="00E92008" w:rsidP="00E92008">
      <w:pPr>
        <w:numPr>
          <w:ilvl w:val="0"/>
          <w:numId w:val="1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классных коллективов</w:t>
      </w:r>
    </w:p>
    <w:p w:rsidR="00E92008" w:rsidRPr="00E92008" w:rsidRDefault="00E92008" w:rsidP="00E92008">
      <w:pPr>
        <w:numPr>
          <w:ilvl w:val="0"/>
          <w:numId w:val="1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дежурных администраторов и учителей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4.3. Правила внутреннего трудового распорядка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4.4. Правила внутреннего распорядка для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4.5. Графики работы школьной библиотеки.</w:t>
      </w:r>
    </w:p>
    <w:p w:rsidR="003511F8" w:rsidRDefault="003511F8"/>
    <w:sectPr w:rsidR="0035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31B"/>
    <w:multiLevelType w:val="multilevel"/>
    <w:tmpl w:val="F6B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7342B9"/>
    <w:multiLevelType w:val="multilevel"/>
    <w:tmpl w:val="03701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7555C"/>
    <w:multiLevelType w:val="multilevel"/>
    <w:tmpl w:val="E42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3A292D"/>
    <w:multiLevelType w:val="multilevel"/>
    <w:tmpl w:val="ADB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097A77"/>
    <w:multiLevelType w:val="multilevel"/>
    <w:tmpl w:val="E3F279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D7157"/>
    <w:multiLevelType w:val="multilevel"/>
    <w:tmpl w:val="ACC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AD14EF"/>
    <w:multiLevelType w:val="multilevel"/>
    <w:tmpl w:val="B420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B04AEC"/>
    <w:multiLevelType w:val="multilevel"/>
    <w:tmpl w:val="FDD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16190D"/>
    <w:multiLevelType w:val="multilevel"/>
    <w:tmpl w:val="6EA0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9D5373"/>
    <w:multiLevelType w:val="multilevel"/>
    <w:tmpl w:val="60DC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7702C0"/>
    <w:multiLevelType w:val="multilevel"/>
    <w:tmpl w:val="7AD2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826B3F"/>
    <w:multiLevelType w:val="multilevel"/>
    <w:tmpl w:val="568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C22B1A"/>
    <w:multiLevelType w:val="multilevel"/>
    <w:tmpl w:val="8F483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08"/>
    <w:rsid w:val="003511F8"/>
    <w:rsid w:val="00E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2018-04-11T11:34:00Z</dcterms:created>
  <dcterms:modified xsi:type="dcterms:W3CDTF">2018-04-11T11:37:00Z</dcterms:modified>
</cp:coreProperties>
</file>